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83" w:rsidRPr="001834D9" w:rsidRDefault="00E67FB8" w:rsidP="00E67FB8">
      <w:pPr>
        <w:jc w:val="center"/>
        <w:rPr>
          <w:sz w:val="28"/>
          <w:szCs w:val="28"/>
        </w:rPr>
      </w:pPr>
      <w:r w:rsidRPr="001834D9">
        <w:rPr>
          <w:rFonts w:hint="eastAsia"/>
          <w:sz w:val="28"/>
          <w:szCs w:val="28"/>
        </w:rPr>
        <w:t>2020</w:t>
      </w:r>
      <w:r w:rsidRPr="001834D9">
        <w:rPr>
          <w:rFonts w:hint="eastAsia"/>
          <w:sz w:val="28"/>
          <w:szCs w:val="28"/>
        </w:rPr>
        <w:t>年</w:t>
      </w:r>
      <w:r w:rsidRPr="001834D9">
        <w:rPr>
          <w:sz w:val="28"/>
          <w:szCs w:val="28"/>
        </w:rPr>
        <w:t>校级</w:t>
      </w:r>
      <w:r w:rsidRPr="001834D9">
        <w:rPr>
          <w:sz w:val="28"/>
          <w:szCs w:val="28"/>
        </w:rPr>
        <w:t>SRTP</w:t>
      </w:r>
      <w:r w:rsidRPr="001834D9">
        <w:rPr>
          <w:rFonts w:hint="eastAsia"/>
          <w:sz w:val="28"/>
          <w:szCs w:val="28"/>
        </w:rPr>
        <w:t>经费</w:t>
      </w:r>
      <w:r w:rsidR="005A5F2C">
        <w:rPr>
          <w:rFonts w:hint="eastAsia"/>
          <w:sz w:val="28"/>
          <w:szCs w:val="28"/>
        </w:rPr>
        <w:t>后期</w:t>
      </w:r>
      <w:r w:rsidR="005A5F2C">
        <w:rPr>
          <w:sz w:val="28"/>
          <w:szCs w:val="28"/>
        </w:rPr>
        <w:t>3</w:t>
      </w:r>
      <w:r w:rsidRPr="001834D9">
        <w:rPr>
          <w:rFonts w:hint="eastAsia"/>
          <w:sz w:val="28"/>
          <w:szCs w:val="28"/>
        </w:rPr>
        <w:t>0</w:t>
      </w:r>
      <w:r w:rsidRPr="001834D9">
        <w:rPr>
          <w:sz w:val="28"/>
          <w:szCs w:val="28"/>
        </w:rPr>
        <w:t>%</w:t>
      </w:r>
      <w:r w:rsidRPr="001834D9">
        <w:rPr>
          <w:rFonts w:hint="eastAsia"/>
          <w:sz w:val="28"/>
          <w:szCs w:val="28"/>
        </w:rPr>
        <w:t>发放</w:t>
      </w:r>
      <w:r w:rsidR="00847D22">
        <w:rPr>
          <w:rFonts w:hint="eastAsia"/>
          <w:sz w:val="28"/>
          <w:szCs w:val="28"/>
        </w:rPr>
        <w:t>（</w:t>
      </w:r>
      <w:r w:rsidR="00847D22">
        <w:rPr>
          <w:rFonts w:hint="eastAsia"/>
          <w:sz w:val="28"/>
          <w:szCs w:val="28"/>
        </w:rPr>
        <w:t>2021</w:t>
      </w:r>
      <w:r w:rsidR="00847D22">
        <w:rPr>
          <w:rFonts w:hint="eastAsia"/>
          <w:sz w:val="28"/>
          <w:szCs w:val="28"/>
        </w:rPr>
        <w:t>年</w:t>
      </w:r>
      <w:r w:rsidR="00847D22">
        <w:rPr>
          <w:rFonts w:hint="eastAsia"/>
          <w:sz w:val="28"/>
          <w:szCs w:val="28"/>
        </w:rPr>
        <w:t>5</w:t>
      </w:r>
      <w:r w:rsidR="00847D22">
        <w:rPr>
          <w:rFonts w:hint="eastAsia"/>
          <w:sz w:val="28"/>
          <w:szCs w:val="28"/>
        </w:rPr>
        <w:t>月份</w:t>
      </w:r>
      <w:r w:rsidR="00847D22">
        <w:rPr>
          <w:sz w:val="28"/>
          <w:szCs w:val="28"/>
        </w:rPr>
        <w:t>验收项目</w:t>
      </w:r>
      <w:r w:rsidR="00847D22">
        <w:rPr>
          <w:rFonts w:hint="eastAsia"/>
          <w:sz w:val="28"/>
          <w:szCs w:val="28"/>
        </w:rPr>
        <w:t>）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080"/>
        <w:gridCol w:w="4318"/>
        <w:gridCol w:w="2436"/>
        <w:gridCol w:w="980"/>
        <w:gridCol w:w="829"/>
        <w:gridCol w:w="980"/>
        <w:gridCol w:w="659"/>
        <w:gridCol w:w="1155"/>
        <w:gridCol w:w="1862"/>
      </w:tblGrid>
      <w:tr w:rsidR="00E27B19" w:rsidRPr="00AF38E7" w:rsidTr="00E678D6">
        <w:trPr>
          <w:trHeight w:val="310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27B19" w:rsidRPr="00AF38E7" w:rsidRDefault="00E27B19" w:rsidP="00AF3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E27B19" w:rsidRPr="00AF38E7" w:rsidRDefault="00E27B19" w:rsidP="00AF3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4318" w:type="dxa"/>
            <w:vMerge w:val="restart"/>
            <w:shd w:val="clear" w:color="auto" w:fill="auto"/>
            <w:noWrap/>
            <w:vAlign w:val="center"/>
            <w:hideMark/>
          </w:tcPr>
          <w:p w:rsidR="00E27B19" w:rsidRPr="00AF38E7" w:rsidRDefault="00E27B19" w:rsidP="00AF3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36" w:type="dxa"/>
            <w:vMerge w:val="restart"/>
            <w:shd w:val="clear" w:color="auto" w:fill="auto"/>
            <w:noWrap/>
            <w:vAlign w:val="center"/>
            <w:hideMark/>
          </w:tcPr>
          <w:p w:rsidR="00E27B19" w:rsidRPr="00AF38E7" w:rsidRDefault="00E27B19" w:rsidP="00AF3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项目组成员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:rsidR="00E27B19" w:rsidRPr="00AF38E7" w:rsidRDefault="00E27B19" w:rsidP="00AF3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批准额度</w:t>
            </w:r>
          </w:p>
        </w:tc>
        <w:tc>
          <w:tcPr>
            <w:tcW w:w="829" w:type="dxa"/>
            <w:vMerge w:val="restart"/>
            <w:vAlign w:val="center"/>
          </w:tcPr>
          <w:p w:rsidR="00E27B19" w:rsidRDefault="00E27B19" w:rsidP="005E0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已发放</w:t>
            </w:r>
          </w:p>
          <w:p w:rsidR="00E27B19" w:rsidRPr="00AF38E7" w:rsidRDefault="00E27B19" w:rsidP="005E0C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前期70%</w:t>
            </w:r>
          </w:p>
        </w:tc>
        <w:tc>
          <w:tcPr>
            <w:tcW w:w="980" w:type="dxa"/>
            <w:vMerge w:val="restart"/>
            <w:vAlign w:val="center"/>
          </w:tcPr>
          <w:p w:rsidR="00E27B19" w:rsidRDefault="00E27B19" w:rsidP="00E27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发放</w:t>
            </w:r>
          </w:p>
          <w:p w:rsidR="00E27B19" w:rsidRDefault="00E27B19" w:rsidP="00E27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后期30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814" w:type="dxa"/>
            <w:gridSpan w:val="2"/>
            <w:vAlign w:val="center"/>
          </w:tcPr>
          <w:p w:rsidR="00E27B19" w:rsidRPr="00F21851" w:rsidRDefault="00E27B19" w:rsidP="005E0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发放到项目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862" w:type="dxa"/>
            <w:vMerge w:val="restart"/>
            <w:vAlign w:val="center"/>
          </w:tcPr>
          <w:p w:rsidR="00E27B19" w:rsidRPr="007246C8" w:rsidRDefault="00E27B19" w:rsidP="005E0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27B19" w:rsidRPr="00AF38E7" w:rsidTr="00E678D6">
        <w:trPr>
          <w:trHeight w:val="310"/>
        </w:trPr>
        <w:tc>
          <w:tcPr>
            <w:tcW w:w="580" w:type="dxa"/>
            <w:vMerge/>
            <w:shd w:val="clear" w:color="auto" w:fill="auto"/>
            <w:noWrap/>
            <w:vAlign w:val="center"/>
          </w:tcPr>
          <w:p w:rsidR="00E27B19" w:rsidRPr="00AF38E7" w:rsidRDefault="00E27B19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:rsidR="00E27B19" w:rsidRPr="00AF38E7" w:rsidRDefault="00E27B19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8" w:type="dxa"/>
            <w:vMerge/>
            <w:shd w:val="clear" w:color="auto" w:fill="auto"/>
            <w:noWrap/>
            <w:vAlign w:val="center"/>
          </w:tcPr>
          <w:p w:rsidR="00E27B19" w:rsidRPr="00AF38E7" w:rsidRDefault="00E27B19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vMerge/>
            <w:shd w:val="clear" w:color="auto" w:fill="auto"/>
            <w:noWrap/>
            <w:vAlign w:val="center"/>
          </w:tcPr>
          <w:p w:rsidR="00E27B19" w:rsidRPr="00AF38E7" w:rsidRDefault="00E27B19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center"/>
          </w:tcPr>
          <w:p w:rsidR="00E27B19" w:rsidRPr="00AF38E7" w:rsidRDefault="00E27B19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</w:tcPr>
          <w:p w:rsidR="00E27B19" w:rsidRDefault="00E27B19" w:rsidP="000F4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E27B19" w:rsidRDefault="00E27B19" w:rsidP="00E27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:rsidR="00E27B19" w:rsidRPr="007246C8" w:rsidRDefault="00E27B19" w:rsidP="000F4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vAlign w:val="center"/>
          </w:tcPr>
          <w:p w:rsidR="00E27B19" w:rsidRPr="00F21851" w:rsidRDefault="00E27B19" w:rsidP="00D21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218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一卡通号</w:t>
            </w:r>
          </w:p>
        </w:tc>
        <w:tc>
          <w:tcPr>
            <w:tcW w:w="1862" w:type="dxa"/>
            <w:vMerge/>
            <w:vAlign w:val="center"/>
          </w:tcPr>
          <w:p w:rsidR="00E27B19" w:rsidRDefault="00E27B19" w:rsidP="000F4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27B19" w:rsidRPr="00AF38E7" w:rsidTr="005A5F2C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</w:tcPr>
          <w:p w:rsidR="00E27B19" w:rsidRPr="00AF38E7" w:rsidRDefault="005A5F2C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B19" w:rsidRPr="005A5F2C" w:rsidRDefault="00E27B19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202002009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E27B19" w:rsidRPr="005A5F2C" w:rsidRDefault="00E27B19" w:rsidP="000F4BFB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弧面凸轮减速机设计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:rsidR="00E27B19" w:rsidRPr="00AF38E7" w:rsidRDefault="00E27B19" w:rsidP="000F4BFB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赵昊琳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27B19" w:rsidRPr="00AF38E7" w:rsidRDefault="00E27B19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3600.00</w:t>
            </w:r>
          </w:p>
        </w:tc>
        <w:tc>
          <w:tcPr>
            <w:tcW w:w="829" w:type="dxa"/>
            <w:vAlign w:val="center"/>
          </w:tcPr>
          <w:p w:rsidR="00E27B19" w:rsidRPr="00AF38E7" w:rsidRDefault="00E27B19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2520</w:t>
            </w:r>
          </w:p>
        </w:tc>
        <w:tc>
          <w:tcPr>
            <w:tcW w:w="980" w:type="dxa"/>
            <w:vAlign w:val="center"/>
          </w:tcPr>
          <w:p w:rsidR="00E27B19" w:rsidRPr="00AF38E7" w:rsidRDefault="00A527CA" w:rsidP="00E27B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659" w:type="dxa"/>
            <w:vAlign w:val="center"/>
          </w:tcPr>
          <w:p w:rsidR="00E27B19" w:rsidRPr="00AF38E7" w:rsidRDefault="00E27B19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赵昊琳</w:t>
            </w:r>
          </w:p>
        </w:tc>
        <w:tc>
          <w:tcPr>
            <w:tcW w:w="1155" w:type="dxa"/>
            <w:vAlign w:val="center"/>
          </w:tcPr>
          <w:p w:rsidR="00E27B19" w:rsidRPr="00F21851" w:rsidRDefault="00E27B19" w:rsidP="000F4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1851">
              <w:rPr>
                <w:color w:val="000000"/>
                <w:sz w:val="20"/>
                <w:szCs w:val="20"/>
              </w:rPr>
              <w:t>213170465</w:t>
            </w:r>
          </w:p>
        </w:tc>
        <w:tc>
          <w:tcPr>
            <w:tcW w:w="1862" w:type="dxa"/>
            <w:vAlign w:val="center"/>
          </w:tcPr>
          <w:p w:rsidR="00E27B19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2021年5月</w:t>
            </w:r>
            <w:r w:rsidR="00E678D6"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</w:t>
            </w:r>
            <w:r w:rsidR="00E678D6" w:rsidRPr="005A5F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A5F2C" w:rsidRPr="00AF38E7" w:rsidTr="005A5F2C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</w:tcPr>
          <w:p w:rsidR="005A5F2C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202002021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变截面尾翼主翼及4级翼片组合设计与优化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津、魏文韬、冯韵挥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3000.00</w:t>
            </w:r>
          </w:p>
        </w:tc>
        <w:tc>
          <w:tcPr>
            <w:tcW w:w="82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980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5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牛津</w:t>
            </w:r>
          </w:p>
        </w:tc>
        <w:tc>
          <w:tcPr>
            <w:tcW w:w="1155" w:type="dxa"/>
            <w:vAlign w:val="center"/>
          </w:tcPr>
          <w:p w:rsidR="005A5F2C" w:rsidRPr="00F21851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1851">
              <w:rPr>
                <w:color w:val="000000"/>
                <w:sz w:val="20"/>
                <w:szCs w:val="20"/>
              </w:rPr>
              <w:t>213183766</w:t>
            </w:r>
          </w:p>
        </w:tc>
        <w:tc>
          <w:tcPr>
            <w:tcW w:w="1862" w:type="dxa"/>
            <w:vAlign w:val="center"/>
          </w:tcPr>
          <w:p w:rsidR="005A5F2C" w:rsidRPr="005A5F2C" w:rsidRDefault="005A5F2C" w:rsidP="005A5F2C">
            <w:pPr>
              <w:jc w:val="center"/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2021年5月验收</w:t>
            </w:r>
            <w:r w:rsidRPr="005A5F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A5F2C" w:rsidRPr="00AF38E7" w:rsidTr="005A5F2C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</w:tcPr>
          <w:p w:rsidR="005A5F2C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202002026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航天器结构缺陷红外检测系统开发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:rsid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叶延伟、刘子龙、豆文欢</w:t>
            </w:r>
          </w:p>
          <w:p w:rsidR="005A5F2C" w:rsidRPr="00AF38E7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杜飞逸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82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980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65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叶延伟</w:t>
            </w:r>
          </w:p>
        </w:tc>
        <w:tc>
          <w:tcPr>
            <w:tcW w:w="1155" w:type="dxa"/>
            <w:vAlign w:val="center"/>
          </w:tcPr>
          <w:p w:rsidR="005A5F2C" w:rsidRPr="00F21851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1851">
              <w:rPr>
                <w:color w:val="000000"/>
                <w:sz w:val="20"/>
                <w:szCs w:val="20"/>
              </w:rPr>
              <w:t>213181878</w:t>
            </w:r>
          </w:p>
        </w:tc>
        <w:tc>
          <w:tcPr>
            <w:tcW w:w="1862" w:type="dxa"/>
            <w:vAlign w:val="center"/>
          </w:tcPr>
          <w:p w:rsidR="005A5F2C" w:rsidRPr="005A5F2C" w:rsidRDefault="005A5F2C" w:rsidP="005A5F2C">
            <w:pPr>
              <w:jc w:val="center"/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2021年5月验收</w:t>
            </w:r>
            <w:r w:rsidRPr="005A5F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A5F2C" w:rsidRPr="00AF38E7" w:rsidTr="005A5F2C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202002033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针对血糖尿糖的快速和高灵敏SERS双</w:t>
            </w:r>
            <w:bookmarkStart w:id="0" w:name="_GoBack"/>
            <w:bookmarkEnd w:id="0"/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功能检测芯片的研制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罗永真、陈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登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1200.00</w:t>
            </w:r>
          </w:p>
        </w:tc>
        <w:tc>
          <w:tcPr>
            <w:tcW w:w="829" w:type="dxa"/>
            <w:vAlign w:val="center"/>
          </w:tcPr>
          <w:p w:rsidR="005A5F2C" w:rsidRDefault="005A5F2C" w:rsidP="005A5F2C">
            <w:pPr>
              <w:jc w:val="center"/>
            </w:pPr>
            <w:r w:rsidRPr="005D63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980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65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罗永真</w:t>
            </w:r>
          </w:p>
        </w:tc>
        <w:tc>
          <w:tcPr>
            <w:tcW w:w="1155" w:type="dxa"/>
            <w:vAlign w:val="center"/>
          </w:tcPr>
          <w:p w:rsidR="005A5F2C" w:rsidRPr="00F21851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1851">
              <w:rPr>
                <w:color w:val="000000"/>
                <w:sz w:val="20"/>
                <w:szCs w:val="20"/>
              </w:rPr>
              <w:t>213181335</w:t>
            </w:r>
          </w:p>
        </w:tc>
        <w:tc>
          <w:tcPr>
            <w:tcW w:w="1862" w:type="dxa"/>
            <w:vAlign w:val="center"/>
          </w:tcPr>
          <w:p w:rsidR="005A5F2C" w:rsidRPr="005A5F2C" w:rsidRDefault="005A5F2C" w:rsidP="005A5F2C">
            <w:pPr>
              <w:jc w:val="center"/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2021年5月验收</w:t>
            </w:r>
            <w:r w:rsidRPr="005A5F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A5F2C" w:rsidRPr="00AF38E7" w:rsidTr="005A5F2C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202002036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自变焦镜头的控制理论与方法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刘骐伟、曾健华、余进杰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82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980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5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刘骐伟</w:t>
            </w:r>
          </w:p>
        </w:tc>
        <w:tc>
          <w:tcPr>
            <w:tcW w:w="1155" w:type="dxa"/>
            <w:vAlign w:val="center"/>
          </w:tcPr>
          <w:p w:rsidR="005A5F2C" w:rsidRPr="00F21851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1851">
              <w:rPr>
                <w:color w:val="000000"/>
                <w:sz w:val="20"/>
                <w:szCs w:val="20"/>
              </w:rPr>
              <w:t>213170205</w:t>
            </w:r>
          </w:p>
        </w:tc>
        <w:tc>
          <w:tcPr>
            <w:tcW w:w="1862" w:type="dxa"/>
            <w:vAlign w:val="center"/>
          </w:tcPr>
          <w:p w:rsidR="005A5F2C" w:rsidRPr="005A5F2C" w:rsidRDefault="005A5F2C" w:rsidP="005A5F2C">
            <w:pPr>
              <w:jc w:val="center"/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2021年5月验收</w:t>
            </w:r>
            <w:r w:rsidRPr="005A5F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A5F2C" w:rsidRPr="00AF38E7" w:rsidTr="005A5F2C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202002037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新型电磁探测系统平台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张陶然、彭德辉、石浩天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82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980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5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张陶然</w:t>
            </w:r>
          </w:p>
        </w:tc>
        <w:tc>
          <w:tcPr>
            <w:tcW w:w="1155" w:type="dxa"/>
            <w:vAlign w:val="center"/>
          </w:tcPr>
          <w:p w:rsidR="005A5F2C" w:rsidRPr="00F21851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1851">
              <w:rPr>
                <w:color w:val="000000"/>
                <w:sz w:val="20"/>
                <w:szCs w:val="20"/>
              </w:rPr>
              <w:t>213180506</w:t>
            </w:r>
          </w:p>
        </w:tc>
        <w:tc>
          <w:tcPr>
            <w:tcW w:w="1862" w:type="dxa"/>
            <w:vAlign w:val="center"/>
          </w:tcPr>
          <w:p w:rsidR="005A5F2C" w:rsidRPr="005A5F2C" w:rsidRDefault="005A5F2C" w:rsidP="005A5F2C">
            <w:pPr>
              <w:jc w:val="center"/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2021年5月验收</w:t>
            </w:r>
            <w:r w:rsidRPr="005A5F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A5F2C" w:rsidRPr="00AF38E7" w:rsidTr="005A5F2C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202002041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简易式应急呼吸机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:rsid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张振翱、王钰茹、于海灵</w:t>
            </w:r>
          </w:p>
          <w:p w:rsidR="005A5F2C" w:rsidRPr="00AF38E7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叶子杨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82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980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5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张振翱</w:t>
            </w:r>
          </w:p>
        </w:tc>
        <w:tc>
          <w:tcPr>
            <w:tcW w:w="1155" w:type="dxa"/>
            <w:vAlign w:val="center"/>
          </w:tcPr>
          <w:p w:rsidR="005A5F2C" w:rsidRPr="00F21851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1851">
              <w:rPr>
                <w:color w:val="000000"/>
                <w:sz w:val="20"/>
                <w:szCs w:val="20"/>
              </w:rPr>
              <w:t>213172336</w:t>
            </w:r>
          </w:p>
        </w:tc>
        <w:tc>
          <w:tcPr>
            <w:tcW w:w="1862" w:type="dxa"/>
            <w:vAlign w:val="center"/>
          </w:tcPr>
          <w:p w:rsidR="005A5F2C" w:rsidRPr="005A5F2C" w:rsidRDefault="005A5F2C" w:rsidP="005A5F2C">
            <w:pPr>
              <w:jc w:val="center"/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2021年5月验收</w:t>
            </w:r>
            <w:r w:rsidRPr="005A5F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A5F2C" w:rsidRPr="00AF38E7" w:rsidTr="005A5F2C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202002042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方程式赛车前翼保压机理及导流机构设计与优化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:rsid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李思衡、陶翀新、周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</w:p>
          <w:p w:rsidR="005A5F2C" w:rsidRPr="00AF38E7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徐吉睿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82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980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5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李思衡</w:t>
            </w:r>
          </w:p>
        </w:tc>
        <w:tc>
          <w:tcPr>
            <w:tcW w:w="1155" w:type="dxa"/>
            <w:vAlign w:val="center"/>
          </w:tcPr>
          <w:p w:rsidR="005A5F2C" w:rsidRPr="00F21851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1851">
              <w:rPr>
                <w:color w:val="000000"/>
                <w:sz w:val="20"/>
                <w:szCs w:val="20"/>
              </w:rPr>
              <w:t>213193415</w:t>
            </w:r>
          </w:p>
        </w:tc>
        <w:tc>
          <w:tcPr>
            <w:tcW w:w="1862" w:type="dxa"/>
            <w:vAlign w:val="center"/>
          </w:tcPr>
          <w:p w:rsidR="005A5F2C" w:rsidRPr="005A5F2C" w:rsidRDefault="005A5F2C" w:rsidP="005A5F2C">
            <w:pPr>
              <w:jc w:val="center"/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2021年5月验收</w:t>
            </w:r>
            <w:r w:rsidRPr="005A5F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5A5F2C" w:rsidRPr="00AF38E7" w:rsidTr="005A5F2C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202002053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5A5F2C" w:rsidRP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轻量化单体壳工艺优化与车身优化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:rsidR="005A5F2C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艺、甘璐璐、魏卓群</w:t>
            </w:r>
          </w:p>
          <w:p w:rsidR="005A5F2C" w:rsidRPr="00AF38E7" w:rsidRDefault="005A5F2C" w:rsidP="005A5F2C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82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980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59" w:type="dxa"/>
            <w:vAlign w:val="center"/>
          </w:tcPr>
          <w:p w:rsidR="005A5F2C" w:rsidRPr="00AF38E7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3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万艺</w:t>
            </w:r>
          </w:p>
        </w:tc>
        <w:tc>
          <w:tcPr>
            <w:tcW w:w="1155" w:type="dxa"/>
            <w:vAlign w:val="center"/>
          </w:tcPr>
          <w:p w:rsidR="005A5F2C" w:rsidRPr="00F21851" w:rsidRDefault="005A5F2C" w:rsidP="005A5F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1851">
              <w:rPr>
                <w:color w:val="000000"/>
                <w:sz w:val="20"/>
                <w:szCs w:val="20"/>
              </w:rPr>
              <w:t>213181511</w:t>
            </w:r>
          </w:p>
        </w:tc>
        <w:tc>
          <w:tcPr>
            <w:tcW w:w="1862" w:type="dxa"/>
            <w:vAlign w:val="center"/>
          </w:tcPr>
          <w:p w:rsidR="005A5F2C" w:rsidRPr="005A5F2C" w:rsidRDefault="005A5F2C" w:rsidP="005A5F2C">
            <w:pPr>
              <w:jc w:val="center"/>
            </w:pPr>
            <w:r w:rsidRPr="005A5F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2021年5月验收</w:t>
            </w:r>
            <w:r w:rsidRPr="005A5F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AF38E7" w:rsidRPr="00E67FB8" w:rsidRDefault="00A527CA" w:rsidP="005A5F2C">
      <w:pPr>
        <w:rPr>
          <w:sz w:val="28"/>
          <w:szCs w:val="28"/>
        </w:rPr>
      </w:pPr>
      <w:r w:rsidRPr="00E67FB8">
        <w:rPr>
          <w:sz w:val="28"/>
          <w:szCs w:val="28"/>
        </w:rPr>
        <w:t xml:space="preserve"> </w:t>
      </w:r>
    </w:p>
    <w:sectPr w:rsidR="00AF38E7" w:rsidRPr="00E67FB8" w:rsidSect="00AF38E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49" w:rsidRDefault="00056F49" w:rsidP="007B490D">
      <w:r>
        <w:separator/>
      </w:r>
    </w:p>
  </w:endnote>
  <w:endnote w:type="continuationSeparator" w:id="0">
    <w:p w:rsidR="00056F49" w:rsidRDefault="00056F49" w:rsidP="007B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49" w:rsidRDefault="00056F49" w:rsidP="007B490D">
      <w:r>
        <w:separator/>
      </w:r>
    </w:p>
  </w:footnote>
  <w:footnote w:type="continuationSeparator" w:id="0">
    <w:p w:rsidR="00056F49" w:rsidRDefault="00056F49" w:rsidP="007B4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E7"/>
    <w:rsid w:val="00006018"/>
    <w:rsid w:val="00056C32"/>
    <w:rsid w:val="00056F49"/>
    <w:rsid w:val="00074AA9"/>
    <w:rsid w:val="000B6034"/>
    <w:rsid w:val="000F4BFB"/>
    <w:rsid w:val="00164074"/>
    <w:rsid w:val="001834D9"/>
    <w:rsid w:val="001A4F34"/>
    <w:rsid w:val="001E5881"/>
    <w:rsid w:val="00223DEB"/>
    <w:rsid w:val="00246F35"/>
    <w:rsid w:val="002534C0"/>
    <w:rsid w:val="00255AB4"/>
    <w:rsid w:val="002576AB"/>
    <w:rsid w:val="00261D7B"/>
    <w:rsid w:val="002659E3"/>
    <w:rsid w:val="00284995"/>
    <w:rsid w:val="002C74DA"/>
    <w:rsid w:val="002D1083"/>
    <w:rsid w:val="002D2475"/>
    <w:rsid w:val="002F0836"/>
    <w:rsid w:val="00324301"/>
    <w:rsid w:val="003263B9"/>
    <w:rsid w:val="00331EBC"/>
    <w:rsid w:val="003A3BDA"/>
    <w:rsid w:val="003C1DD1"/>
    <w:rsid w:val="003F5BDB"/>
    <w:rsid w:val="0041066F"/>
    <w:rsid w:val="004A2D41"/>
    <w:rsid w:val="004C2423"/>
    <w:rsid w:val="005116DB"/>
    <w:rsid w:val="00537B6A"/>
    <w:rsid w:val="00556E35"/>
    <w:rsid w:val="005762B8"/>
    <w:rsid w:val="005A5F2C"/>
    <w:rsid w:val="005B4A9A"/>
    <w:rsid w:val="005E0C6A"/>
    <w:rsid w:val="00637F73"/>
    <w:rsid w:val="00640F2C"/>
    <w:rsid w:val="006530BF"/>
    <w:rsid w:val="006A68AD"/>
    <w:rsid w:val="006F56DD"/>
    <w:rsid w:val="00715AE7"/>
    <w:rsid w:val="00730C75"/>
    <w:rsid w:val="0074704C"/>
    <w:rsid w:val="007618CB"/>
    <w:rsid w:val="00787786"/>
    <w:rsid w:val="007B490D"/>
    <w:rsid w:val="007C5764"/>
    <w:rsid w:val="007D2EDC"/>
    <w:rsid w:val="008153D4"/>
    <w:rsid w:val="008450B9"/>
    <w:rsid w:val="00847D22"/>
    <w:rsid w:val="00852DF5"/>
    <w:rsid w:val="008714FC"/>
    <w:rsid w:val="009110FE"/>
    <w:rsid w:val="0095004A"/>
    <w:rsid w:val="00964375"/>
    <w:rsid w:val="00991B4E"/>
    <w:rsid w:val="0099297B"/>
    <w:rsid w:val="009B780B"/>
    <w:rsid w:val="009F3B08"/>
    <w:rsid w:val="00A527CA"/>
    <w:rsid w:val="00A924E9"/>
    <w:rsid w:val="00AB097E"/>
    <w:rsid w:val="00AD354B"/>
    <w:rsid w:val="00AE51B2"/>
    <w:rsid w:val="00AF38E7"/>
    <w:rsid w:val="00B15DFE"/>
    <w:rsid w:val="00B42588"/>
    <w:rsid w:val="00B71070"/>
    <w:rsid w:val="00B726F7"/>
    <w:rsid w:val="00B90573"/>
    <w:rsid w:val="00BC4958"/>
    <w:rsid w:val="00BD3946"/>
    <w:rsid w:val="00BD613E"/>
    <w:rsid w:val="00C46780"/>
    <w:rsid w:val="00C86140"/>
    <w:rsid w:val="00CD2049"/>
    <w:rsid w:val="00CF7A01"/>
    <w:rsid w:val="00D21034"/>
    <w:rsid w:val="00D30AD2"/>
    <w:rsid w:val="00D4401E"/>
    <w:rsid w:val="00D5133F"/>
    <w:rsid w:val="00D644DE"/>
    <w:rsid w:val="00D722C2"/>
    <w:rsid w:val="00D77C20"/>
    <w:rsid w:val="00D8412C"/>
    <w:rsid w:val="00DB51F6"/>
    <w:rsid w:val="00DD07EF"/>
    <w:rsid w:val="00DD5753"/>
    <w:rsid w:val="00E058D9"/>
    <w:rsid w:val="00E27B19"/>
    <w:rsid w:val="00E33843"/>
    <w:rsid w:val="00E64CA1"/>
    <w:rsid w:val="00E678D6"/>
    <w:rsid w:val="00E67FB8"/>
    <w:rsid w:val="00E84C0E"/>
    <w:rsid w:val="00E85A6F"/>
    <w:rsid w:val="00E95BD0"/>
    <w:rsid w:val="00E9780A"/>
    <w:rsid w:val="00EB591B"/>
    <w:rsid w:val="00EE27A9"/>
    <w:rsid w:val="00F21851"/>
    <w:rsid w:val="00F231EE"/>
    <w:rsid w:val="00F45C8D"/>
    <w:rsid w:val="00F50126"/>
    <w:rsid w:val="00F50A01"/>
    <w:rsid w:val="00F63DBD"/>
    <w:rsid w:val="00F671AF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0C85A-3DFE-4850-A78C-E47D2614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9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9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cp:lastPrinted>2020-06-01T06:46:00Z</cp:lastPrinted>
  <dcterms:created xsi:type="dcterms:W3CDTF">2021-06-23T03:57:00Z</dcterms:created>
  <dcterms:modified xsi:type="dcterms:W3CDTF">2021-06-23T03:57:00Z</dcterms:modified>
</cp:coreProperties>
</file>