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C569" w14:textId="62900D82" w:rsidR="00A01B93" w:rsidRPr="00A01B93" w:rsidRDefault="004673FA" w:rsidP="004673FA">
      <w:pPr>
        <w:widowControl/>
        <w:snapToGrid/>
        <w:ind w:firstLineChars="0" w:firstLine="0"/>
        <w:rPr>
          <w:rFonts w:ascii="方正小标宋简体" w:eastAsia="方正小标宋简体" w:hAnsi="Times New Roman" w:cs="Times New Roman"/>
          <w:color w:val="000000"/>
          <w:spacing w:val="10"/>
          <w:kern w:val="0"/>
          <w:sz w:val="44"/>
          <w:szCs w:val="44"/>
        </w:rPr>
      </w:pPr>
      <w:r w:rsidRPr="004673FA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研究生学位（毕业）论文重新评阅申请表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417"/>
        <w:gridCol w:w="851"/>
        <w:gridCol w:w="1134"/>
        <w:gridCol w:w="1701"/>
        <w:gridCol w:w="1620"/>
      </w:tblGrid>
      <w:tr w:rsidR="004673FA" w:rsidRPr="004673FA" w14:paraId="55B0DE1C" w14:textId="77777777" w:rsidTr="00AA0232">
        <w:trPr>
          <w:trHeight w:val="606"/>
          <w:jc w:val="center"/>
        </w:trPr>
        <w:tc>
          <w:tcPr>
            <w:tcW w:w="1537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5E2D" w14:textId="77777777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研究生姓名</w:t>
            </w:r>
          </w:p>
        </w:tc>
        <w:tc>
          <w:tcPr>
            <w:tcW w:w="1417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CF46" w14:textId="60CB812C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ub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6BA0" w14:textId="77777777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9FA3" w14:textId="7A276E4A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E0C5" w14:textId="77777777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620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B405" w14:textId="55BF1002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A52513" w:rsidRPr="002D3525" w14:paraId="30797D0C" w14:textId="77777777" w:rsidTr="00AA0232">
        <w:trPr>
          <w:trHeight w:val="607"/>
          <w:jc w:val="center"/>
        </w:trPr>
        <w:tc>
          <w:tcPr>
            <w:tcW w:w="153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470A9" w14:textId="77777777" w:rsidR="00A52513" w:rsidRPr="002D3525" w:rsidRDefault="00A52513" w:rsidP="00BC4AEE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前次评阅结果返回时间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B57E1" w14:textId="77777777" w:rsidR="00A52513" w:rsidRPr="002D3525" w:rsidRDefault="00A52513" w:rsidP="00BC4AEE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0E95F7" w14:textId="7A0086BB" w:rsidR="00A52513" w:rsidRPr="002D3525" w:rsidRDefault="00A52513" w:rsidP="00BC4AEE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分委会处理意见</w:t>
            </w:r>
          </w:p>
        </w:tc>
        <w:tc>
          <w:tcPr>
            <w:tcW w:w="332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64D73E2F" w14:textId="443E2556" w:rsidR="00A52513" w:rsidRPr="002D3525" w:rsidRDefault="00A52513" w:rsidP="003C1DE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修改</w:t>
            </w: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2D3525"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 w:rsidR="00AA0232" w:rsidRPr="002D3525"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后</w:t>
            </w:r>
            <w:r w:rsidR="007E6EDB"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送</w:t>
            </w: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</w:t>
            </w:r>
            <w:r w:rsidR="00AA0232" w:rsidRPr="002D3525"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proofErr w:type="gramStart"/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次盲审</w:t>
            </w:r>
            <w:proofErr w:type="gramEnd"/>
          </w:p>
        </w:tc>
      </w:tr>
      <w:tr w:rsidR="00A52513" w:rsidRPr="002D3525" w14:paraId="2C8501CC" w14:textId="77777777" w:rsidTr="00A52513">
        <w:trPr>
          <w:trHeight w:val="607"/>
          <w:jc w:val="center"/>
        </w:trPr>
        <w:tc>
          <w:tcPr>
            <w:tcW w:w="153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BE25" w14:textId="77777777" w:rsidR="00A52513" w:rsidRPr="002D3525" w:rsidRDefault="00A52513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学科/专业</w:t>
            </w:r>
          </w:p>
        </w:tc>
        <w:tc>
          <w:tcPr>
            <w:tcW w:w="6723" w:type="dxa"/>
            <w:gridSpan w:val="5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CE95" w14:textId="33A8F2A0" w:rsidR="00A52513" w:rsidRPr="002D3525" w:rsidRDefault="00A52513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673FA" w:rsidRPr="002D3525" w14:paraId="3A652D50" w14:textId="77777777" w:rsidTr="00A52513">
        <w:trPr>
          <w:trHeight w:val="614"/>
          <w:jc w:val="center"/>
        </w:trPr>
        <w:tc>
          <w:tcPr>
            <w:tcW w:w="1537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B685" w14:textId="77777777" w:rsidR="004673FA" w:rsidRPr="002D3525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723" w:type="dxa"/>
            <w:gridSpan w:val="5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96B3" w14:textId="77777777" w:rsidR="004673FA" w:rsidRPr="002D3525" w:rsidRDefault="004673FA" w:rsidP="00D27821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84CEE76" w14:textId="174010DE" w:rsidR="008E2D4A" w:rsidRPr="002D3525" w:rsidRDefault="008E2D4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673FA" w:rsidRPr="000C5F62" w14:paraId="07518C9C" w14:textId="77777777" w:rsidTr="00A52513">
        <w:trPr>
          <w:trHeight w:val="3945"/>
          <w:jc w:val="center"/>
        </w:trPr>
        <w:tc>
          <w:tcPr>
            <w:tcW w:w="8260" w:type="dxa"/>
            <w:gridSpan w:val="6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270F" w14:textId="77777777" w:rsidR="004673FA" w:rsidRPr="002D3525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2D352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论文修改前所有评阅意见提出的主要问题</w:t>
            </w: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</w:p>
          <w:p w14:paraId="6185FBFE" w14:textId="77777777" w:rsidR="004673FA" w:rsidRPr="002D3525" w:rsidRDefault="004673F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E2ECF4D" w14:textId="77777777" w:rsidR="008E2D4A" w:rsidRPr="002D3525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305C9FA" w14:textId="77777777" w:rsidR="008E2D4A" w:rsidRPr="002D3525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195F6A0" w14:textId="77777777" w:rsidR="008E2D4A" w:rsidRPr="002D3525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E391E90" w14:textId="77777777" w:rsidR="008E2D4A" w:rsidRPr="002D3525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5F058DA" w14:textId="6B320AE1" w:rsidR="00EE2AB1" w:rsidRPr="002D3525" w:rsidRDefault="00EE2AB1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9D83B37" w14:textId="7764B951" w:rsidR="007E6EDB" w:rsidRPr="002D3525" w:rsidRDefault="007E6EDB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E2660DE" w14:textId="515F1C02" w:rsidR="007E6EDB" w:rsidRPr="002D3525" w:rsidRDefault="007E6EDB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29AB5D3" w14:textId="77777777" w:rsidR="007E6EDB" w:rsidRPr="002D3525" w:rsidRDefault="007E6EDB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B95ABA3" w14:textId="77777777" w:rsidR="00EE2AB1" w:rsidRPr="002D3525" w:rsidRDefault="00EE2AB1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D10C18B" w14:textId="77777777" w:rsidR="008E2D4A" w:rsidRPr="002D3525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6F886A1" w14:textId="4A4C68D4" w:rsidR="00880B9D" w:rsidRPr="002D3525" w:rsidRDefault="00880B9D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673FA" w:rsidRPr="002D3525" w14:paraId="6118DB55" w14:textId="77777777" w:rsidTr="00A52513">
        <w:trPr>
          <w:trHeight w:val="6370"/>
          <w:jc w:val="center"/>
        </w:trPr>
        <w:tc>
          <w:tcPr>
            <w:tcW w:w="8260" w:type="dxa"/>
            <w:gridSpan w:val="6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BE009" w14:textId="77777777" w:rsidR="004673FA" w:rsidRPr="002D3525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2D352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论文内容所做的具体修改和充实情况</w:t>
            </w: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</w:p>
          <w:p w14:paraId="6685D108" w14:textId="77777777" w:rsidR="00EE2AB1" w:rsidRPr="002D3525" w:rsidRDefault="00EE2AB1" w:rsidP="00EE2AB1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6B1013E" w14:textId="77777777" w:rsidR="00EE2AB1" w:rsidRPr="002D3525" w:rsidRDefault="00EE2AB1" w:rsidP="00EE2AB1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F897021" w14:textId="77777777" w:rsidR="00EE2AB1" w:rsidRPr="002D3525" w:rsidRDefault="00EE2AB1" w:rsidP="00EE2AB1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69F7C34" w14:textId="77777777" w:rsidR="00EE2AB1" w:rsidRPr="002D3525" w:rsidRDefault="00EE2AB1" w:rsidP="00EE2AB1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F6CA50A" w14:textId="77777777" w:rsidR="00EE2AB1" w:rsidRPr="002D3525" w:rsidRDefault="00EE2AB1" w:rsidP="00EE2AB1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2BC27F7" w14:textId="15007854" w:rsidR="00EE2AB1" w:rsidRPr="002D3525" w:rsidRDefault="00EE2AB1" w:rsidP="00EE2AB1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E14F0AD" w14:textId="32132DD4" w:rsidR="007E6EDB" w:rsidRDefault="007E6EDB" w:rsidP="00EE2AB1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4D1D9BC" w14:textId="77777777" w:rsidR="006E0D3A" w:rsidRPr="002D3525" w:rsidRDefault="006E0D3A" w:rsidP="00EE2AB1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F7D95E0" w14:textId="77777777" w:rsidR="007E6EDB" w:rsidRPr="002D3525" w:rsidRDefault="007E6EDB" w:rsidP="00EE2AB1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FBE804B" w14:textId="447F620F" w:rsidR="00880B9D" w:rsidRPr="002D3525" w:rsidRDefault="00A52513" w:rsidP="00F969AA">
            <w:pPr>
              <w:ind w:firstLine="584"/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</w:pPr>
            <w:r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本人承诺：</w:t>
            </w:r>
            <w:r w:rsidR="00AA0232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已</w:t>
            </w:r>
            <w:r w:rsidR="00F7244B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知晓</w:t>
            </w:r>
            <w:r w:rsidR="00F969AA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《东南大学研究生学位论文盲审条例（修订）》</w:t>
            </w:r>
            <w:r w:rsidR="00F7244B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（</w:t>
            </w:r>
            <w:proofErr w:type="gramStart"/>
            <w:r w:rsidR="00F7244B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校发</w:t>
            </w:r>
            <w:proofErr w:type="gramEnd"/>
            <w:r w:rsidR="00F7244B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[2025]80号）第十五条的规定</w:t>
            </w:r>
            <w:r w:rsidR="00AA0232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，</w:t>
            </w:r>
            <w:proofErr w:type="gramStart"/>
            <w:r w:rsidR="00F969AA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第三次盲审</w:t>
            </w:r>
            <w:r w:rsidR="00F7244B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返回的</w:t>
            </w:r>
            <w:proofErr w:type="gramEnd"/>
            <w:r w:rsidR="00F7244B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评阅意见中</w:t>
            </w:r>
            <w:r w:rsidR="00F969AA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仍</w:t>
            </w:r>
            <w:r w:rsidR="00F7244B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有</w:t>
            </w:r>
            <w:r w:rsidR="00F969AA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未通过</w:t>
            </w:r>
            <w:r w:rsidR="00F7244B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的</w:t>
            </w:r>
            <w:r w:rsidR="00F969AA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，</w:t>
            </w:r>
            <w:r w:rsidR="00F7244B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除学术复核通过</w:t>
            </w:r>
            <w:r w:rsidR="00EA005E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之外，</w:t>
            </w:r>
            <w:r w:rsidR="00F969AA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终止答辩</w:t>
            </w:r>
            <w:r w:rsidR="00F7244B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申请</w:t>
            </w:r>
            <w:r w:rsidR="00F969AA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流程</w:t>
            </w:r>
            <w:r w:rsidR="00F7244B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，不得再申请学位</w:t>
            </w:r>
            <w:r w:rsidR="00F969AA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。</w:t>
            </w:r>
            <w:r w:rsidR="00AA0232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本次论文已按照评阅专家、导师和学院要求认真修改</w:t>
            </w:r>
            <w:r w:rsidR="00AA0232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  <w:u w:val="single"/>
              </w:rPr>
              <w:t xml:space="preserve"> </w:t>
            </w:r>
            <w:r w:rsidR="00AA0232" w:rsidRPr="002D3525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  <w:u w:val="single"/>
              </w:rPr>
              <w:t xml:space="preserve">    </w:t>
            </w:r>
            <w:r w:rsidR="00AA0232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（分委会给定的修改时间）后送第</w:t>
            </w:r>
            <w:r w:rsidR="00AA0232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  <w:u w:val="single"/>
              </w:rPr>
              <w:t xml:space="preserve"> </w:t>
            </w:r>
            <w:r w:rsidR="00AA0232" w:rsidRPr="002D3525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  <w:u w:val="single"/>
              </w:rPr>
              <w:t xml:space="preserve"> </w:t>
            </w:r>
            <w:proofErr w:type="gramStart"/>
            <w:r w:rsidR="00AA0232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次盲审</w:t>
            </w:r>
            <w:proofErr w:type="gramEnd"/>
            <w:r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。</w:t>
            </w:r>
          </w:p>
          <w:p w14:paraId="329A8FB3" w14:textId="016343C2" w:rsidR="004673FA" w:rsidRPr="002D3525" w:rsidRDefault="004673FA" w:rsidP="004673FA">
            <w:pPr>
              <w:widowControl/>
              <w:snapToGrid/>
              <w:spacing w:before="312"/>
              <w:ind w:right="120" w:firstLineChars="0" w:firstLine="49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研究生签名：</w:t>
            </w:r>
          </w:p>
          <w:p w14:paraId="6E878C28" w14:textId="350FD2CF" w:rsidR="004673FA" w:rsidRPr="002D3525" w:rsidRDefault="004673FA" w:rsidP="00880B9D">
            <w:pPr>
              <w:widowControl/>
              <w:snapToGrid/>
              <w:spacing w:before="312"/>
              <w:ind w:right="120" w:firstLineChars="2300" w:firstLine="55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880B9D" w:rsidRPr="002D352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880B9D" w:rsidRPr="002D352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4673FA" w:rsidRPr="002D3525" w14:paraId="4A8A8113" w14:textId="77777777" w:rsidTr="00A52513">
        <w:trPr>
          <w:trHeight w:val="6569"/>
          <w:jc w:val="center"/>
        </w:trPr>
        <w:tc>
          <w:tcPr>
            <w:tcW w:w="8260" w:type="dxa"/>
            <w:gridSpan w:val="6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32F03" w14:textId="77777777" w:rsidR="004673FA" w:rsidRPr="002D3525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2D352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指导教师意见</w:t>
            </w:r>
          </w:p>
          <w:p w14:paraId="0319412F" w14:textId="418F19BF" w:rsidR="004673FA" w:rsidRPr="006E0D3A" w:rsidRDefault="004673F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9DB96B2" w14:textId="6830EA20" w:rsidR="00880B9D" w:rsidRPr="006E0D3A" w:rsidRDefault="00880B9D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792C80F" w14:textId="1511B9A6" w:rsidR="00880B9D" w:rsidRPr="006E0D3A" w:rsidRDefault="00880B9D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40BD2BE" w14:textId="78B984A7" w:rsidR="00880B9D" w:rsidRPr="006E0D3A" w:rsidRDefault="00880B9D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022EDE9" w14:textId="2CC4DE0F" w:rsidR="00F969AA" w:rsidRDefault="00F969A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787AAE9" w14:textId="4AB46EBB" w:rsidR="006E0D3A" w:rsidRDefault="006E0D3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708DDB8" w14:textId="7A2E90E4" w:rsidR="006E0D3A" w:rsidRDefault="006E0D3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7796BBE" w14:textId="38274E09" w:rsidR="006E0D3A" w:rsidRDefault="006E0D3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B22A928" w14:textId="5BC041DD" w:rsidR="006E0D3A" w:rsidRDefault="006E0D3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9ABAF6C" w14:textId="77777777" w:rsidR="006E0D3A" w:rsidRPr="006E0D3A" w:rsidRDefault="006E0D3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653599F" w14:textId="77777777" w:rsidR="00F969AA" w:rsidRPr="002D3525" w:rsidRDefault="00F969A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8B7F055" w14:textId="391887B2" w:rsidR="00880B9D" w:rsidRPr="002D3525" w:rsidRDefault="00475EBC" w:rsidP="00475EBC">
            <w:pPr>
              <w:widowControl/>
              <w:snapToGrid/>
              <w:ind w:firstLine="584"/>
              <w:jc w:val="left"/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  <w:u w:val="single"/>
              </w:rPr>
            </w:pPr>
            <w:r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已</w:t>
            </w:r>
            <w:r w:rsidR="00F6376C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了解《东南大学研究生学位论文盲审条例（修订）》</w:t>
            </w:r>
            <w:r w:rsidR="002D3525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（</w:t>
            </w:r>
            <w:proofErr w:type="gramStart"/>
            <w:r w:rsidR="002D3525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校发</w:t>
            </w:r>
            <w:proofErr w:type="gramEnd"/>
            <w:r w:rsidR="002D3525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[2025]80号）</w:t>
            </w:r>
            <w:r w:rsidR="00F6376C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的要求，并</w:t>
            </w:r>
            <w:r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对</w:t>
            </w:r>
            <w:r w:rsidR="00AA0232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本</w:t>
            </w:r>
            <w:r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学位论文的修改进行了指导</w:t>
            </w:r>
            <w:r w:rsidR="00D27821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和审核</w:t>
            </w:r>
            <w:r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，</w:t>
            </w:r>
            <w:r w:rsidR="00AA0232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本</w:t>
            </w:r>
            <w:r w:rsidR="00A52513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学位论文经过相应的修改后</w:t>
            </w:r>
            <w:r w:rsidR="00A52513" w:rsidRPr="002D3525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,</w:t>
            </w:r>
            <w:bookmarkStart w:id="0" w:name="OLE_LINK12"/>
            <w:r w:rsidR="00A52513" w:rsidRPr="002D3525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已达到(博士\硕士)学位论文的要求,同意</w:t>
            </w:r>
            <w:r w:rsidR="00AA0232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本学位论文</w:t>
            </w:r>
            <w:r w:rsidR="007C56F9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送</w:t>
            </w:r>
            <w:r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第</w:t>
            </w:r>
            <w:r w:rsidR="00AA0232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  <w:u w:val="single"/>
              </w:rPr>
              <w:t xml:space="preserve"> </w:t>
            </w:r>
            <w:r w:rsidR="00AA0232" w:rsidRPr="002D3525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  <w:u w:val="single"/>
              </w:rPr>
              <w:t xml:space="preserve"> </w:t>
            </w:r>
            <w:proofErr w:type="gramStart"/>
            <w:r w:rsidR="00A52513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次</w:t>
            </w:r>
            <w:r w:rsidR="007C56F9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盲</w:t>
            </w:r>
            <w:r w:rsidR="00A52513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审</w:t>
            </w:r>
            <w:bookmarkEnd w:id="0"/>
            <w:proofErr w:type="gramEnd"/>
            <w:r w:rsidR="00A52513" w:rsidRPr="002D3525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。</w:t>
            </w:r>
          </w:p>
          <w:p w14:paraId="6130527C" w14:textId="00C878B9" w:rsidR="004673FA" w:rsidRPr="002D3525" w:rsidRDefault="004673FA" w:rsidP="00880B9D">
            <w:pPr>
              <w:widowControl/>
              <w:snapToGrid/>
              <w:spacing w:before="156" w:after="156"/>
              <w:ind w:firstLineChars="2300" w:firstLine="55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签名：</w:t>
            </w:r>
          </w:p>
          <w:p w14:paraId="15D94075" w14:textId="14C7B2E5" w:rsidR="004673FA" w:rsidRPr="002D3525" w:rsidRDefault="004673FA" w:rsidP="00880B9D">
            <w:pPr>
              <w:widowControl/>
              <w:snapToGrid/>
              <w:spacing w:before="156" w:after="156"/>
              <w:ind w:leftChars="200" w:left="560" w:firstLineChars="2100" w:firstLine="504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880B9D" w:rsidRPr="002D352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880B9D" w:rsidRPr="002D352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4673FA" w:rsidRPr="002D3525" w14:paraId="7A55A1A5" w14:textId="77777777" w:rsidTr="00A52513">
        <w:trPr>
          <w:trHeight w:val="3774"/>
          <w:jc w:val="center"/>
        </w:trPr>
        <w:tc>
          <w:tcPr>
            <w:tcW w:w="8260" w:type="dxa"/>
            <w:gridSpan w:val="6"/>
            <w:tcBorders>
              <w:top w:val="single" w:sz="4" w:space="0" w:color="auto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69510" w14:textId="77777777" w:rsidR="004673FA" w:rsidRPr="002D3525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2D352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学院意见</w:t>
            </w:r>
          </w:p>
          <w:p w14:paraId="0D5DD6F9" w14:textId="736D33AD" w:rsidR="004673FA" w:rsidRPr="006E0D3A" w:rsidRDefault="004673FA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F6473E7" w14:textId="1DD91B88" w:rsidR="00591452" w:rsidRPr="006E0D3A" w:rsidRDefault="00591452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D01FCE9" w14:textId="3DE031A2" w:rsidR="00475EBC" w:rsidRPr="006E0D3A" w:rsidRDefault="00475EBC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CDCE333" w14:textId="21050315" w:rsidR="00475EBC" w:rsidRPr="006E0D3A" w:rsidRDefault="00475EBC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853F127" w14:textId="77777777" w:rsidR="00475EBC" w:rsidRPr="006E0D3A" w:rsidRDefault="00475EBC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F8A502C" w14:textId="4A75B0E7" w:rsidR="00591452" w:rsidRDefault="00591452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01072B3" w14:textId="320CFC45" w:rsidR="006E0D3A" w:rsidRDefault="006E0D3A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736A23B" w14:textId="45FA8FFE" w:rsidR="006E0D3A" w:rsidRDefault="006E0D3A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872E5F4" w14:textId="2AECA3F3" w:rsidR="006E0D3A" w:rsidRDefault="006E0D3A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35A60BE" w14:textId="4D3E2D18" w:rsidR="006E0D3A" w:rsidRDefault="006E0D3A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554C3EA" w14:textId="7FECCBCF" w:rsidR="006E0D3A" w:rsidRDefault="006E0D3A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A53C24E" w14:textId="3A51F8C9" w:rsidR="006E0D3A" w:rsidRDefault="006E0D3A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5C217AD" w14:textId="77777777" w:rsidR="006E0D3A" w:rsidRPr="006E0D3A" w:rsidRDefault="006E0D3A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73130BF" w14:textId="77777777" w:rsidR="00475EBC" w:rsidRPr="002D3525" w:rsidRDefault="00475EBC" w:rsidP="00591452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2773BAFC" w14:textId="3E17EE5D" w:rsidR="00475EBC" w:rsidRPr="002D3525" w:rsidRDefault="00475EBC" w:rsidP="00475EBC">
            <w:pPr>
              <w:widowControl/>
              <w:snapToGrid/>
              <w:ind w:firstLine="584"/>
              <w:jc w:val="left"/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</w:pPr>
            <w:r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学院已对修改后的学位论文进行了</w:t>
            </w:r>
            <w:r w:rsidR="00AF4246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审核</w:t>
            </w:r>
            <w:r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，</w:t>
            </w:r>
            <w:r w:rsidR="00AA0232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本学位论文</w:t>
            </w:r>
            <w:r w:rsidRPr="002D3525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已达到(博士\硕士)学位论文的要求,同意</w:t>
            </w:r>
            <w:r w:rsidR="00AA0232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送</w:t>
            </w:r>
            <w:r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第</w:t>
            </w:r>
            <w:r w:rsidR="00AA0232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  <w:u w:val="single"/>
              </w:rPr>
              <w:t xml:space="preserve"> </w:t>
            </w:r>
            <w:r w:rsidR="00AA0232" w:rsidRPr="002D3525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次</w:t>
            </w:r>
            <w:r w:rsidR="00AA0232"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盲审</w:t>
            </w:r>
            <w:proofErr w:type="gramEnd"/>
            <w:r w:rsidRPr="002D3525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。</w:t>
            </w:r>
          </w:p>
          <w:p w14:paraId="31552F73" w14:textId="4253E48D" w:rsidR="00475EBC" w:rsidRPr="002D3525" w:rsidRDefault="00C02542" w:rsidP="00475EBC">
            <w:pPr>
              <w:widowControl/>
              <w:snapToGrid/>
              <w:ind w:firstLine="48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Pr="002D352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</w:t>
            </w:r>
          </w:p>
          <w:p w14:paraId="640CB8F1" w14:textId="370D5189" w:rsidR="004673FA" w:rsidRPr="002D3525" w:rsidRDefault="00C02542" w:rsidP="00475EBC">
            <w:pPr>
              <w:widowControl/>
              <w:wordWrap w:val="0"/>
              <w:snapToGrid/>
              <w:ind w:firstLineChars="0" w:firstLine="0"/>
              <w:jc w:val="righ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2D352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</w:t>
            </w:r>
            <w:r w:rsidR="004673FA"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签名：</w:t>
            </w:r>
            <w:r w:rsidR="00475EBC"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="00475EBC" w:rsidRPr="002D352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          </w:t>
            </w:r>
          </w:p>
          <w:p w14:paraId="571FCF04" w14:textId="7F1048B2" w:rsidR="004673FA" w:rsidRPr="002D3525" w:rsidRDefault="00C02542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Pr="002D352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                        </w:t>
            </w:r>
            <w:r w:rsidR="004673FA"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Pr="002D352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="004673FA"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2D352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="004673FA" w:rsidRPr="002D352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D465776" w14:textId="0C33CACB" w:rsidR="000B19BB" w:rsidRPr="004673FA" w:rsidRDefault="004673FA" w:rsidP="004673FA">
      <w:pPr>
        <w:widowControl/>
        <w:snapToGrid/>
        <w:ind w:left="-214" w:firstLineChars="0" w:firstLine="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2D352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注：1.</w:t>
      </w:r>
      <w:r w:rsidR="00A57039" w:rsidRPr="006E0D3A">
        <w:rPr>
          <w:rFonts w:ascii="宋体" w:eastAsia="宋体" w:hAnsi="宋体" w:cs="Times New Roman" w:hint="eastAsia"/>
          <w:color w:val="000000"/>
          <w:kern w:val="0"/>
          <w:sz w:val="21"/>
          <w:szCs w:val="21"/>
          <w:highlight w:val="lightGray"/>
        </w:rPr>
        <w:t>本表适用于</w:t>
      </w:r>
      <w:r w:rsidR="00FF5E3A" w:rsidRPr="006E0D3A">
        <w:rPr>
          <w:rFonts w:ascii="宋体" w:eastAsia="宋体" w:hAnsi="宋体" w:cs="Times New Roman" w:hint="eastAsia"/>
          <w:color w:val="000000"/>
          <w:kern w:val="0"/>
          <w:sz w:val="21"/>
          <w:szCs w:val="21"/>
          <w:highlight w:val="lightGray"/>
        </w:rPr>
        <w:t>提起学术观点分歧申诉且分委会缩短了论文修改时间的情况</w:t>
      </w:r>
      <w:r w:rsidR="00FF5E3A" w:rsidRPr="002D352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，</w:t>
      </w:r>
      <w:proofErr w:type="gramStart"/>
      <w:r w:rsidRPr="002D352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不够可</w:t>
      </w:r>
      <w:proofErr w:type="gramEnd"/>
      <w:r w:rsidRPr="002D352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另加页。2.学院意见</w:t>
      </w:r>
      <w:r w:rsidR="00FF5E3A" w:rsidRPr="002D352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需</w:t>
      </w:r>
      <w:r w:rsidRPr="002D352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由学院分管副院长签字。</w:t>
      </w:r>
    </w:p>
    <w:sectPr w:rsidR="000B19BB" w:rsidRPr="004673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CA3B" w14:textId="77777777" w:rsidR="009D221D" w:rsidRDefault="009D221D" w:rsidP="00A57039">
      <w:pPr>
        <w:ind w:firstLine="560"/>
      </w:pPr>
      <w:r>
        <w:separator/>
      </w:r>
    </w:p>
  </w:endnote>
  <w:endnote w:type="continuationSeparator" w:id="0">
    <w:p w14:paraId="7D9C9FAF" w14:textId="77777777" w:rsidR="009D221D" w:rsidRDefault="009D221D" w:rsidP="00A57039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075D" w14:textId="77777777" w:rsidR="00A57039" w:rsidRDefault="00A5703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2449" w14:textId="77777777" w:rsidR="00A57039" w:rsidRDefault="00A57039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26CF" w14:textId="77777777" w:rsidR="00A57039" w:rsidRDefault="00A5703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83023" w14:textId="77777777" w:rsidR="009D221D" w:rsidRDefault="009D221D" w:rsidP="00A57039">
      <w:pPr>
        <w:ind w:firstLine="560"/>
      </w:pPr>
      <w:r>
        <w:separator/>
      </w:r>
    </w:p>
  </w:footnote>
  <w:footnote w:type="continuationSeparator" w:id="0">
    <w:p w14:paraId="3DE91ECD" w14:textId="77777777" w:rsidR="009D221D" w:rsidRDefault="009D221D" w:rsidP="00A57039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E8FD" w14:textId="77777777" w:rsidR="00A57039" w:rsidRDefault="00A5703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F5C6" w14:textId="77777777" w:rsidR="00A57039" w:rsidRDefault="00A57039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C4C6" w14:textId="77777777" w:rsidR="00A57039" w:rsidRDefault="00A5703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FA"/>
    <w:rsid w:val="00006D26"/>
    <w:rsid w:val="00036CCF"/>
    <w:rsid w:val="00072B10"/>
    <w:rsid w:val="000747ED"/>
    <w:rsid w:val="00085FE9"/>
    <w:rsid w:val="000923D5"/>
    <w:rsid w:val="000B19BB"/>
    <w:rsid w:val="000B2FA7"/>
    <w:rsid w:val="000C0C2D"/>
    <w:rsid w:val="000C5F62"/>
    <w:rsid w:val="000D36CF"/>
    <w:rsid w:val="000E14E3"/>
    <w:rsid w:val="000E2C84"/>
    <w:rsid w:val="000F4244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D3525"/>
    <w:rsid w:val="002E0040"/>
    <w:rsid w:val="002E3E40"/>
    <w:rsid w:val="0030293E"/>
    <w:rsid w:val="00307B43"/>
    <w:rsid w:val="003479CC"/>
    <w:rsid w:val="00395D68"/>
    <w:rsid w:val="003C1DE3"/>
    <w:rsid w:val="003C6CFE"/>
    <w:rsid w:val="003F0E94"/>
    <w:rsid w:val="004003A6"/>
    <w:rsid w:val="0041536E"/>
    <w:rsid w:val="00417B73"/>
    <w:rsid w:val="00430D13"/>
    <w:rsid w:val="00461070"/>
    <w:rsid w:val="00463FCD"/>
    <w:rsid w:val="004673FA"/>
    <w:rsid w:val="00475EBC"/>
    <w:rsid w:val="00491F08"/>
    <w:rsid w:val="00493770"/>
    <w:rsid w:val="004C4147"/>
    <w:rsid w:val="004E0F94"/>
    <w:rsid w:val="004E72E8"/>
    <w:rsid w:val="00524BBA"/>
    <w:rsid w:val="00557FA3"/>
    <w:rsid w:val="00562BF8"/>
    <w:rsid w:val="0057263D"/>
    <w:rsid w:val="00581A8E"/>
    <w:rsid w:val="005851B6"/>
    <w:rsid w:val="00591452"/>
    <w:rsid w:val="005A0056"/>
    <w:rsid w:val="005B3764"/>
    <w:rsid w:val="005C7C31"/>
    <w:rsid w:val="005D0535"/>
    <w:rsid w:val="005E2922"/>
    <w:rsid w:val="005E5644"/>
    <w:rsid w:val="00604D75"/>
    <w:rsid w:val="00615955"/>
    <w:rsid w:val="00644EC4"/>
    <w:rsid w:val="0065263D"/>
    <w:rsid w:val="0067764A"/>
    <w:rsid w:val="006A5B70"/>
    <w:rsid w:val="006C09F1"/>
    <w:rsid w:val="006C1DF2"/>
    <w:rsid w:val="006E0D3A"/>
    <w:rsid w:val="007138FA"/>
    <w:rsid w:val="00732676"/>
    <w:rsid w:val="0073593B"/>
    <w:rsid w:val="00750D0A"/>
    <w:rsid w:val="00750FBE"/>
    <w:rsid w:val="00774D0C"/>
    <w:rsid w:val="007B5401"/>
    <w:rsid w:val="007B7D86"/>
    <w:rsid w:val="007C1821"/>
    <w:rsid w:val="007C56F9"/>
    <w:rsid w:val="007C5DD7"/>
    <w:rsid w:val="007E01F4"/>
    <w:rsid w:val="007E6EDB"/>
    <w:rsid w:val="007F35F8"/>
    <w:rsid w:val="008354C4"/>
    <w:rsid w:val="00872E42"/>
    <w:rsid w:val="00880B9D"/>
    <w:rsid w:val="00885EA5"/>
    <w:rsid w:val="00887A9B"/>
    <w:rsid w:val="008B05DE"/>
    <w:rsid w:val="008C393D"/>
    <w:rsid w:val="008C6C4C"/>
    <w:rsid w:val="008E2D4A"/>
    <w:rsid w:val="00904B3C"/>
    <w:rsid w:val="00906611"/>
    <w:rsid w:val="009341EF"/>
    <w:rsid w:val="00937154"/>
    <w:rsid w:val="0094727D"/>
    <w:rsid w:val="00985052"/>
    <w:rsid w:val="009C127E"/>
    <w:rsid w:val="009C3AF5"/>
    <w:rsid w:val="009C3EF4"/>
    <w:rsid w:val="009D1D29"/>
    <w:rsid w:val="009D221D"/>
    <w:rsid w:val="00A01B93"/>
    <w:rsid w:val="00A065E0"/>
    <w:rsid w:val="00A07B2A"/>
    <w:rsid w:val="00A20C7F"/>
    <w:rsid w:val="00A46FD9"/>
    <w:rsid w:val="00A52513"/>
    <w:rsid w:val="00A57039"/>
    <w:rsid w:val="00A736BE"/>
    <w:rsid w:val="00A74FF3"/>
    <w:rsid w:val="00A84AE5"/>
    <w:rsid w:val="00AA0232"/>
    <w:rsid w:val="00AA7A03"/>
    <w:rsid w:val="00AC3DDD"/>
    <w:rsid w:val="00AE0BD6"/>
    <w:rsid w:val="00AE541C"/>
    <w:rsid w:val="00AF4246"/>
    <w:rsid w:val="00B05699"/>
    <w:rsid w:val="00B118CD"/>
    <w:rsid w:val="00B16D2C"/>
    <w:rsid w:val="00B260A7"/>
    <w:rsid w:val="00B4538A"/>
    <w:rsid w:val="00B465BB"/>
    <w:rsid w:val="00B63F18"/>
    <w:rsid w:val="00B73FFB"/>
    <w:rsid w:val="00B83529"/>
    <w:rsid w:val="00BA7E3D"/>
    <w:rsid w:val="00BB5849"/>
    <w:rsid w:val="00BF6865"/>
    <w:rsid w:val="00C02542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F1320"/>
    <w:rsid w:val="00D04C63"/>
    <w:rsid w:val="00D27821"/>
    <w:rsid w:val="00D349C5"/>
    <w:rsid w:val="00D441A5"/>
    <w:rsid w:val="00D53702"/>
    <w:rsid w:val="00D53F3A"/>
    <w:rsid w:val="00DC3068"/>
    <w:rsid w:val="00DE44DB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97EC5"/>
    <w:rsid w:val="00EA005E"/>
    <w:rsid w:val="00EA16F3"/>
    <w:rsid w:val="00EA4764"/>
    <w:rsid w:val="00EB40C9"/>
    <w:rsid w:val="00EB6B4B"/>
    <w:rsid w:val="00EC084E"/>
    <w:rsid w:val="00EC7B1B"/>
    <w:rsid w:val="00ED3F7C"/>
    <w:rsid w:val="00EE2AB1"/>
    <w:rsid w:val="00EE2B8D"/>
    <w:rsid w:val="00F122F3"/>
    <w:rsid w:val="00F17555"/>
    <w:rsid w:val="00F6376C"/>
    <w:rsid w:val="00F7244B"/>
    <w:rsid w:val="00F86C91"/>
    <w:rsid w:val="00F9378A"/>
    <w:rsid w:val="00F969AA"/>
    <w:rsid w:val="00FB1DD6"/>
    <w:rsid w:val="00FE6512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55050"/>
  <w15:chartTrackingRefBased/>
  <w15:docId w15:val="{CB49489A-8381-4F82-ABCE-AA57BE28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570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57039"/>
    <w:rPr>
      <w:rFonts w:ascii="仿宋"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5703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57039"/>
    <w:rPr>
      <w:rFonts w:ascii="仿宋" w:eastAsia="仿宋"/>
      <w:sz w:val="18"/>
      <w:szCs w:val="18"/>
    </w:rPr>
  </w:style>
  <w:style w:type="paragraph" w:styleId="a9">
    <w:name w:val="Revision"/>
    <w:hidden/>
    <w:uiPriority w:val="99"/>
    <w:semiHidden/>
    <w:rsid w:val="00F7244B"/>
    <w:rPr>
      <w:rFonts w:ascii="仿宋" w:eastAsia="仿宋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lenovo</cp:lastModifiedBy>
  <cp:revision>23</cp:revision>
  <dcterms:created xsi:type="dcterms:W3CDTF">2022-01-17T10:06:00Z</dcterms:created>
  <dcterms:modified xsi:type="dcterms:W3CDTF">2025-11-04T09:32:00Z</dcterms:modified>
</cp:coreProperties>
</file>